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67" w:rsidRPr="001C7367" w:rsidRDefault="001C7367" w:rsidP="001C7367">
      <w:pPr>
        <w:spacing w:after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C7367">
        <w:rPr>
          <w:rFonts w:eastAsiaTheme="minorHAnsi"/>
          <w:color w:val="auto"/>
          <w:sz w:val="28"/>
          <w:szCs w:val="28"/>
          <w:lang w:eastAsia="en-US"/>
        </w:rPr>
        <w:t>Письмо №</w:t>
      </w:r>
      <w:r>
        <w:rPr>
          <w:rFonts w:eastAsiaTheme="minorHAnsi"/>
          <w:color w:val="auto"/>
          <w:sz w:val="28"/>
          <w:szCs w:val="28"/>
          <w:lang w:eastAsia="en-US"/>
        </w:rPr>
        <w:t>362</w:t>
      </w:r>
      <w:r w:rsidRPr="001C7367">
        <w:rPr>
          <w:rFonts w:eastAsiaTheme="minorHAnsi"/>
          <w:color w:val="auto"/>
          <w:sz w:val="28"/>
          <w:szCs w:val="28"/>
          <w:lang w:eastAsia="en-US"/>
        </w:rPr>
        <w:t xml:space="preserve"> от </w:t>
      </w:r>
      <w:r>
        <w:rPr>
          <w:rFonts w:eastAsiaTheme="minorHAnsi"/>
          <w:color w:val="auto"/>
          <w:sz w:val="28"/>
          <w:szCs w:val="28"/>
          <w:lang w:eastAsia="en-US"/>
        </w:rPr>
        <w:t>11 марта</w:t>
      </w:r>
      <w:r w:rsidRPr="001C7367">
        <w:rPr>
          <w:rFonts w:eastAsiaTheme="minorHAnsi"/>
          <w:color w:val="auto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auto"/>
          <w:sz w:val="28"/>
          <w:szCs w:val="28"/>
          <w:lang w:eastAsia="en-US"/>
        </w:rPr>
        <w:t>5</w:t>
      </w:r>
      <w:r w:rsidRPr="001C7367">
        <w:rPr>
          <w:rFonts w:eastAsiaTheme="minorHAnsi"/>
          <w:color w:val="auto"/>
          <w:sz w:val="28"/>
          <w:szCs w:val="28"/>
          <w:lang w:eastAsia="en-US"/>
        </w:rPr>
        <w:t xml:space="preserve"> года</w:t>
      </w:r>
    </w:p>
    <w:p w:rsidR="001C7367" w:rsidRPr="001C7367" w:rsidRDefault="001C7367" w:rsidP="001C7367">
      <w:pPr>
        <w:spacing w:after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1C7367" w:rsidRDefault="001C7367" w:rsidP="001C7367">
      <w:pPr>
        <w:spacing w:after="0" w:line="276" w:lineRule="auto"/>
        <w:ind w:left="96" w:firstLine="566"/>
        <w:rPr>
          <w:rFonts w:ascii="TimesNewRomanPSMT" w:eastAsiaTheme="minorHAnsi" w:hAnsi="TimesNewRomanPSMT" w:cstheme="minorBidi"/>
          <w:b/>
          <w:sz w:val="28"/>
          <w:szCs w:val="28"/>
          <w:lang w:eastAsia="en-US"/>
        </w:rPr>
      </w:pPr>
      <w:bookmarkStart w:id="0" w:name="_GoBack"/>
      <w:r>
        <w:rPr>
          <w:rFonts w:ascii="TimesNewRomanPSMT" w:eastAsiaTheme="minorHAnsi" w:hAnsi="TimesNewRomanPSMT" w:cstheme="minorBidi"/>
          <w:b/>
          <w:sz w:val="28"/>
          <w:szCs w:val="28"/>
          <w:lang w:eastAsia="en-US"/>
        </w:rPr>
        <w:t xml:space="preserve">О </w:t>
      </w:r>
      <w:r w:rsidRPr="001C7367">
        <w:rPr>
          <w:rFonts w:ascii="TimesNewRomanPSMT" w:eastAsiaTheme="minorHAnsi" w:hAnsi="TimesNewRomanPSMT" w:cstheme="minorBidi"/>
          <w:b/>
          <w:sz w:val="28"/>
          <w:szCs w:val="28"/>
          <w:lang w:eastAsia="en-US"/>
        </w:rPr>
        <w:t>запуске проекта «Лаборатория госпабликов 2025»</w:t>
      </w:r>
    </w:p>
    <w:bookmarkEnd w:id="0"/>
    <w:p w:rsidR="001C7367" w:rsidRDefault="001C7367" w:rsidP="001C7367">
      <w:pPr>
        <w:spacing w:after="0" w:line="276" w:lineRule="auto"/>
        <w:ind w:left="96" w:firstLine="566"/>
        <w:jc w:val="right"/>
        <w:rPr>
          <w:rFonts w:ascii="TimesNewRomanPSMT" w:eastAsiaTheme="minorHAnsi" w:hAnsi="TimesNewRomanPSMT" w:cstheme="minorBidi"/>
          <w:b/>
          <w:sz w:val="28"/>
          <w:szCs w:val="28"/>
          <w:lang w:eastAsia="en-US"/>
        </w:rPr>
      </w:pPr>
    </w:p>
    <w:p w:rsidR="001C7367" w:rsidRDefault="001C7367" w:rsidP="001C7367">
      <w:pPr>
        <w:spacing w:after="0" w:line="276" w:lineRule="auto"/>
        <w:ind w:left="96" w:firstLine="566"/>
        <w:jc w:val="right"/>
        <w:rPr>
          <w:color w:val="auto"/>
          <w:sz w:val="28"/>
          <w:szCs w:val="28"/>
        </w:rPr>
      </w:pPr>
      <w:r w:rsidRPr="001C7367">
        <w:rPr>
          <w:color w:val="auto"/>
          <w:sz w:val="28"/>
          <w:szCs w:val="28"/>
        </w:rPr>
        <w:t>Руководителям ОО</w:t>
      </w:r>
    </w:p>
    <w:p w:rsidR="001C7367" w:rsidRPr="001C7367" w:rsidRDefault="001C7367" w:rsidP="001C7367">
      <w:pPr>
        <w:spacing w:after="0" w:line="276" w:lineRule="auto"/>
        <w:ind w:left="96" w:firstLine="566"/>
        <w:jc w:val="right"/>
        <w:rPr>
          <w:color w:val="auto"/>
          <w:sz w:val="28"/>
          <w:szCs w:val="28"/>
        </w:rPr>
      </w:pPr>
    </w:p>
    <w:p w:rsidR="00D60DD8" w:rsidRDefault="001C7367" w:rsidP="001C7367">
      <w:pPr>
        <w:spacing w:after="0" w:line="364" w:lineRule="auto"/>
        <w:ind w:left="33" w:right="9" w:firstLine="705"/>
        <w:jc w:val="both"/>
      </w:pP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 xml:space="preserve">В соответствии с письмом Автономной некоммерческой организации по развитию цифровых проектов в сфере общественных связей и коммуникаций «Диалог Регионы» 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 xml:space="preserve">Центра управления регионом </w:t>
      </w: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>№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>376</w:t>
      </w: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>/2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>5</w:t>
      </w: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 xml:space="preserve"> от 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>11</w:t>
      </w: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>.0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>3</w:t>
      </w: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>.202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>5</w:t>
      </w:r>
      <w:r w:rsidRPr="001C7367">
        <w:rPr>
          <w:rFonts w:ascii="TimesNewRomanPSMT" w:eastAsiaTheme="minorHAnsi" w:hAnsi="TimesNewRomanPSMT" w:cstheme="minorBidi"/>
          <w:sz w:val="28"/>
          <w:szCs w:val="28"/>
          <w:lang w:eastAsia="en-US"/>
        </w:rPr>
        <w:t xml:space="preserve">г., </w:t>
      </w:r>
      <w:r>
        <w:rPr>
          <w:rFonts w:ascii="TimesNewRomanPSMT" w:eastAsiaTheme="minorHAnsi" w:hAnsi="TimesNewRomanPSMT" w:cstheme="minorBidi"/>
          <w:sz w:val="28"/>
          <w:szCs w:val="28"/>
          <w:lang w:eastAsia="en-US"/>
        </w:rPr>
        <w:t>во</w:t>
      </w:r>
      <w:r>
        <w:rPr>
          <w:sz w:val="28"/>
        </w:rPr>
        <w:t xml:space="preserve"> исполнение постановления Правительства Республики Дагестан от 23 апреля 2023 №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151 и ФЗ №</w:t>
      </w:r>
      <w:r>
        <w:rPr>
          <w:sz w:val="28"/>
        </w:rPr>
        <w:t xml:space="preserve">8 от 9 февраля 2009 года о необходимости создания и качественного ведения официальных страниц органов местного самоуправления и подведомственных им муниципальных </w:t>
      </w:r>
      <w:r>
        <w:rPr>
          <w:sz w:val="28"/>
        </w:rPr>
        <w:t xml:space="preserve">учреждений в сети Интернет МКУ «Управление образования» </w:t>
      </w:r>
      <w:r>
        <w:rPr>
          <w:sz w:val="28"/>
        </w:rPr>
        <w:t>сообщает</w:t>
      </w:r>
      <w:r>
        <w:rPr>
          <w:sz w:val="28"/>
        </w:rPr>
        <w:t xml:space="preserve"> о запуске проекта «Лаборатория госпабликов 2025» с целью повышения квалификации администраторов официальных страниц органов местного самоуправления и подведомственных им муниципальных учреждений в сети Интернет.</w:t>
      </w:r>
    </w:p>
    <w:p w:rsidR="00D60DD8" w:rsidRDefault="001C7367">
      <w:pPr>
        <w:spacing w:after="0" w:line="364" w:lineRule="auto"/>
        <w:ind w:left="33" w:right="9" w:firstLine="705"/>
        <w:jc w:val="both"/>
      </w:pPr>
      <w:r>
        <w:rPr>
          <w:sz w:val="28"/>
        </w:rPr>
        <w:t>В рамках</w:t>
      </w:r>
      <w:r>
        <w:rPr>
          <w:sz w:val="28"/>
        </w:rPr>
        <w:t xml:space="preserve"> проекта «Лаборатория госпабликов» планируется провести шест вебинаров с участием федеральных спикеров. Проект завершится до конца сентября 2025 года.</w:t>
      </w:r>
    </w:p>
    <w:p w:rsidR="00D60DD8" w:rsidRDefault="001C7367">
      <w:pPr>
        <w:spacing w:after="177"/>
        <w:ind w:left="754" w:right="9"/>
        <w:jc w:val="both"/>
      </w:pPr>
      <w:r>
        <w:rPr>
          <w:sz w:val="28"/>
        </w:rPr>
        <w:t>Для участия необходимо:</w:t>
      </w:r>
    </w:p>
    <w:p w:rsidR="001C7367" w:rsidRDefault="001C7367" w:rsidP="001C7367">
      <w:pPr>
        <w:numPr>
          <w:ilvl w:val="0"/>
          <w:numId w:val="1"/>
        </w:numPr>
        <w:spacing w:after="1" w:line="339" w:lineRule="auto"/>
        <w:ind w:right="14" w:firstLine="744"/>
        <w:jc w:val="both"/>
        <w:rPr>
          <w:sz w:val="28"/>
          <w:u w:val="single" w:color="000000"/>
        </w:rPr>
      </w:pPr>
      <w:r>
        <w:rPr>
          <w:sz w:val="30"/>
        </w:rPr>
        <w:t>Администраторам госпабликов из списка заполнить прилагаемую форму, используя пред</w:t>
      </w:r>
      <w:r>
        <w:rPr>
          <w:sz w:val="30"/>
        </w:rPr>
        <w:t xml:space="preserve">оставленную ссылку или и указать свои данные. </w:t>
      </w:r>
    </w:p>
    <w:p w:rsidR="00D60DD8" w:rsidRDefault="001C7367">
      <w:pPr>
        <w:spacing w:after="3" w:line="359" w:lineRule="auto"/>
        <w:ind w:left="710" w:right="1282" w:hanging="706"/>
        <w:rPr>
          <w:sz w:val="28"/>
          <w:u w:val="single" w:color="000000"/>
        </w:rPr>
      </w:pPr>
      <w:hyperlink r:id="rId5" w:history="1">
        <w:r w:rsidRPr="00806827">
          <w:rPr>
            <w:rStyle w:val="a3"/>
            <w:sz w:val="28"/>
            <w:u w:color="000000"/>
          </w:rPr>
          <w:t>https://forms.yandex.ru/cloud/67cffc6c5056901660808f21/</w:t>
        </w:r>
      </w:hyperlink>
    </w:p>
    <w:p w:rsidR="001C7367" w:rsidRDefault="001C7367">
      <w:pPr>
        <w:spacing w:after="3" w:line="359" w:lineRule="auto"/>
        <w:ind w:left="710" w:right="1282" w:hanging="706"/>
      </w:pPr>
    </w:p>
    <w:p w:rsidR="00D60DD8" w:rsidRDefault="001C7367">
      <w:pPr>
        <w:spacing w:after="342"/>
        <w:ind w:left="4368"/>
      </w:pPr>
      <w:r>
        <w:rPr>
          <w:noProof/>
        </w:rPr>
        <w:drawing>
          <wp:inline distT="0" distB="0" distL="0" distR="0">
            <wp:extent cx="1048583" cy="1051660"/>
            <wp:effectExtent l="0" t="0" r="0" b="0"/>
            <wp:docPr id="3921" name="Picture 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" name="Picture 39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583" cy="10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D8" w:rsidRDefault="001C7367">
      <w:pPr>
        <w:numPr>
          <w:ilvl w:val="0"/>
          <w:numId w:val="1"/>
        </w:numPr>
        <w:spacing w:after="131"/>
        <w:ind w:right="14" w:firstLine="744"/>
        <w:jc w:val="both"/>
      </w:pPr>
      <w:r>
        <w:rPr>
          <w:sz w:val="30"/>
        </w:rPr>
        <w:t>Присоединиться к чату Telegram «Лаборатория госпабликов</w:t>
      </w:r>
    </w:p>
    <w:p w:rsidR="00D60DD8" w:rsidRDefault="001C7367">
      <w:pPr>
        <w:spacing w:after="0" w:line="265" w:lineRule="auto"/>
        <w:ind w:left="356" w:right="254" w:hanging="10"/>
        <w:jc w:val="center"/>
      </w:pPr>
      <w:r>
        <w:rPr>
          <w:sz w:val="28"/>
        </w:rPr>
        <w:t>2025/Дагестан», используя предоставленную ссылку (</w:t>
      </w:r>
      <w:r>
        <w:rPr>
          <w:sz w:val="28"/>
          <w:lang w:val="en-US"/>
        </w:rPr>
        <w:t>QR</w:t>
      </w:r>
      <w:r>
        <w:rPr>
          <w:sz w:val="28"/>
        </w:rPr>
        <w:t>-код).</w:t>
      </w:r>
    </w:p>
    <w:p w:rsidR="00D60DD8" w:rsidRDefault="001C7367">
      <w:pPr>
        <w:spacing w:after="294"/>
        <w:ind w:left="4344"/>
      </w:pPr>
      <w:r>
        <w:rPr>
          <w:noProof/>
        </w:rPr>
        <w:lastRenderedPageBreak/>
        <w:drawing>
          <wp:inline distT="0" distB="0" distL="0" distR="0">
            <wp:extent cx="1091257" cy="1091288"/>
            <wp:effectExtent l="0" t="0" r="0" b="0"/>
            <wp:docPr id="3922" name="Picture 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1257" cy="109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D8" w:rsidRDefault="001C7367">
      <w:pPr>
        <w:spacing w:after="103"/>
        <w:ind w:left="744"/>
      </w:pPr>
      <w:r>
        <w:rPr>
          <w:sz w:val="30"/>
          <w:u w:val="single" w:color="000000"/>
        </w:rPr>
        <w:t>Крайний срок подачи заявки — 20 марта 2025 года.</w:t>
      </w:r>
    </w:p>
    <w:p w:rsidR="00D60DD8" w:rsidRDefault="001C7367">
      <w:pPr>
        <w:spacing w:after="0" w:line="364" w:lineRule="auto"/>
        <w:ind w:left="33" w:right="9" w:firstLine="705"/>
        <w:jc w:val="both"/>
      </w:pPr>
      <w:r>
        <w:rPr>
          <w:sz w:val="28"/>
        </w:rPr>
        <w:t>Также просим принять участие в онлайн-созвоне, посвященном вопросам развития госпабликов в 2025 году и реализации ряда задач, реализуемых Центром управления регионом Республики Дагестан совместно с Управлением внутренней политики и Управлением информационн</w:t>
      </w:r>
      <w:r>
        <w:rPr>
          <w:sz w:val="28"/>
        </w:rPr>
        <w:t>ой политики Администрации Главы и Правительства Республики Дагестан.</w:t>
      </w:r>
    </w:p>
    <w:p w:rsidR="001C7367" w:rsidRDefault="001C7367">
      <w:pPr>
        <w:spacing w:after="60"/>
        <w:ind w:right="43"/>
        <w:jc w:val="right"/>
        <w:rPr>
          <w:b/>
          <w:sz w:val="28"/>
        </w:rPr>
      </w:pPr>
    </w:p>
    <w:p w:rsidR="00D60DD8" w:rsidRPr="001C7367" w:rsidRDefault="001C7367">
      <w:pPr>
        <w:spacing w:after="60"/>
        <w:ind w:right="43"/>
        <w:jc w:val="right"/>
        <w:rPr>
          <w:b/>
        </w:rPr>
      </w:pPr>
      <w:r w:rsidRPr="001C7367">
        <w:rPr>
          <w:b/>
          <w:sz w:val="28"/>
        </w:rPr>
        <w:t>Мероприятие пройдет в среду, 12 марта, в 11:</w:t>
      </w:r>
      <w:r w:rsidRPr="001C7367">
        <w:rPr>
          <w:b/>
          <w:sz w:val="28"/>
        </w:rPr>
        <w:t xml:space="preserve">00 по ссылке или </w:t>
      </w:r>
      <w:r w:rsidRPr="001C7367">
        <w:rPr>
          <w:b/>
          <w:sz w:val="28"/>
          <w:lang w:val="en-US"/>
        </w:rPr>
        <w:t>QR</w:t>
      </w:r>
      <w:r w:rsidRPr="001C7367">
        <w:rPr>
          <w:b/>
          <w:sz w:val="28"/>
        </w:rPr>
        <w:t>-коду.</w:t>
      </w:r>
    </w:p>
    <w:p w:rsidR="00D60DD8" w:rsidRDefault="001C7367">
      <w:pPr>
        <w:spacing w:after="3"/>
        <w:ind w:left="4"/>
        <w:rPr>
          <w:sz w:val="28"/>
          <w:u w:val="single" w:color="000000"/>
        </w:rPr>
      </w:pPr>
      <w:hyperlink r:id="rId8" w:history="1">
        <w:r w:rsidRPr="00806827">
          <w:rPr>
            <w:rStyle w:val="a3"/>
            <w:sz w:val="28"/>
            <w:u w:color="000000"/>
          </w:rPr>
          <w:t>https://vk.com/call/join/Ccz7eFTmD</w:t>
        </w:r>
        <w:r w:rsidRPr="00806827">
          <w:rPr>
            <w:rStyle w:val="a3"/>
            <w:sz w:val="28"/>
            <w:u w:color="000000"/>
            <w:lang w:val="en-US"/>
          </w:rPr>
          <w:t>j</w:t>
        </w:r>
        <w:r w:rsidRPr="00806827">
          <w:rPr>
            <w:rStyle w:val="a3"/>
            <w:sz w:val="28"/>
            <w:u w:color="000000"/>
          </w:rPr>
          <w:t>inHEDrrm3qL4i6w2SEQos77ypxDqkVd2s</w:t>
        </w:r>
      </w:hyperlink>
    </w:p>
    <w:p w:rsidR="001C7367" w:rsidRDefault="001C7367">
      <w:pPr>
        <w:spacing w:after="3"/>
        <w:ind w:left="4"/>
      </w:pPr>
    </w:p>
    <w:p w:rsidR="00D60DD8" w:rsidRDefault="001C7367">
      <w:pPr>
        <w:spacing w:after="755"/>
        <w:ind w:left="4210"/>
      </w:pPr>
      <w:r>
        <w:rPr>
          <w:noProof/>
        </w:rPr>
        <w:drawing>
          <wp:inline distT="0" distB="0" distL="0" distR="0">
            <wp:extent cx="1246716" cy="1246751"/>
            <wp:effectExtent l="0" t="0" r="0" b="0"/>
            <wp:docPr id="3923" name="Picture 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" name="Picture 39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6716" cy="124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67" w:rsidRDefault="001C7367" w:rsidP="001C7367">
      <w:pPr>
        <w:spacing w:after="0" w:line="265" w:lineRule="auto"/>
        <w:ind w:left="346" w:right="3087" w:firstLine="61"/>
        <w:jc w:val="center"/>
      </w:pPr>
    </w:p>
    <w:p w:rsidR="001C7367" w:rsidRPr="001C7367" w:rsidRDefault="001C7367" w:rsidP="001C7367">
      <w:pPr>
        <w:spacing w:after="0"/>
        <w:jc w:val="both"/>
        <w:rPr>
          <w:b/>
          <w:color w:val="auto"/>
          <w:sz w:val="28"/>
          <w:szCs w:val="28"/>
          <w:lang w:eastAsia="en-US"/>
        </w:rPr>
      </w:pPr>
      <w:r w:rsidRPr="001C7367">
        <w:rPr>
          <w:b/>
          <w:sz w:val="28"/>
          <w:szCs w:val="28"/>
          <w:lang w:eastAsia="en-US"/>
        </w:rPr>
        <w:t>Начальник МКУ</w:t>
      </w:r>
    </w:p>
    <w:p w:rsidR="001C7367" w:rsidRPr="001C7367" w:rsidRDefault="001C7367" w:rsidP="001C7367">
      <w:pPr>
        <w:widowControl w:val="0"/>
        <w:spacing w:after="3" w:line="256" w:lineRule="auto"/>
        <w:ind w:right="125"/>
        <w:jc w:val="both"/>
        <w:rPr>
          <w:b/>
          <w:sz w:val="28"/>
          <w:szCs w:val="28"/>
          <w:lang w:eastAsia="en-US"/>
        </w:rPr>
      </w:pPr>
      <w:r w:rsidRPr="001C7367">
        <w:rPr>
          <w:b/>
          <w:sz w:val="28"/>
          <w:szCs w:val="28"/>
          <w:lang w:eastAsia="en-US"/>
        </w:rPr>
        <w:t>«Управление образования»:                                                                         Х.Исаева</w:t>
      </w:r>
    </w:p>
    <w:p w:rsidR="001C7367" w:rsidRPr="001C7367" w:rsidRDefault="001C7367" w:rsidP="001C7367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i/>
          <w:sz w:val="20"/>
          <w:szCs w:val="28"/>
          <w:lang w:eastAsia="en-US"/>
        </w:rPr>
      </w:pPr>
      <w:r w:rsidRPr="001C7367">
        <w:rPr>
          <w:i/>
          <w:sz w:val="20"/>
          <w:szCs w:val="28"/>
          <w:lang w:eastAsia="en-US"/>
        </w:rPr>
        <w:t>Исп. Магомедова У.К.</w:t>
      </w:r>
    </w:p>
    <w:p w:rsidR="001C7367" w:rsidRPr="001C7367" w:rsidRDefault="001C7367" w:rsidP="001C7367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C7367">
        <w:rPr>
          <w:i/>
          <w:sz w:val="20"/>
          <w:szCs w:val="28"/>
          <w:lang w:eastAsia="en-US"/>
        </w:rPr>
        <w:t>Тел. 8 (903) 482 57-46</w:t>
      </w:r>
    </w:p>
    <w:p w:rsidR="00D60DD8" w:rsidRDefault="00D60DD8">
      <w:pPr>
        <w:spacing w:after="3" w:line="268" w:lineRule="auto"/>
        <w:ind w:left="-10" w:right="955"/>
        <w:jc w:val="both"/>
      </w:pPr>
    </w:p>
    <w:sectPr w:rsidR="00D60DD8">
      <w:pgSz w:w="11900" w:h="16840"/>
      <w:pgMar w:top="854" w:right="754" w:bottom="9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193E"/>
    <w:multiLevelType w:val="hybridMultilevel"/>
    <w:tmpl w:val="46DCD106"/>
    <w:lvl w:ilvl="0" w:tplc="84D449B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34B19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FAE99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2EA0B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88828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56147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B6C9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76D41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E611E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D8"/>
    <w:rsid w:val="001C7367"/>
    <w:rsid w:val="00D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C0D9"/>
  <w15:docId w15:val="{C5259BCB-5681-4E5A-82F1-3EC7C18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Ccz7eFTmDjinHEDrrm3qL4i6w2SEQos77ypxDqkVd2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forms.yandex.ru/cloud/67cffc6c5056901660808f2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2025-03-11T13:42:00Z</dcterms:created>
  <dcterms:modified xsi:type="dcterms:W3CDTF">2025-03-11T13:42:00Z</dcterms:modified>
</cp:coreProperties>
</file>